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637B" w14:textId="77777777" w:rsidR="00CA241E" w:rsidRPr="004D5FCF" w:rsidRDefault="00CA241E" w:rsidP="00CA241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4D5FCF">
        <w:rPr>
          <w:rFonts w:ascii="Arial" w:hAnsi="Arial" w:cs="Arial"/>
          <w:b/>
          <w:bCs/>
          <w:sz w:val="18"/>
          <w:szCs w:val="18"/>
        </w:rPr>
        <w:t xml:space="preserve">Załącznik 1.1 do SWZ  </w:t>
      </w:r>
    </w:p>
    <w:p w14:paraId="1E2B3CEE" w14:textId="77777777" w:rsidR="00CA241E" w:rsidRDefault="00CA241E" w:rsidP="00CA241E">
      <w:pPr>
        <w:jc w:val="center"/>
        <w:rPr>
          <w:rFonts w:ascii="Arial" w:hAnsi="Arial" w:cs="Arial"/>
          <w:b/>
          <w:sz w:val="18"/>
          <w:szCs w:val="18"/>
        </w:rPr>
      </w:pPr>
    </w:p>
    <w:p w14:paraId="095E6766" w14:textId="77777777" w:rsidR="00CA241E" w:rsidRDefault="00CA241E" w:rsidP="00CA241E">
      <w:pPr>
        <w:jc w:val="center"/>
        <w:rPr>
          <w:rFonts w:ascii="Arial" w:hAnsi="Arial" w:cs="Arial"/>
          <w:b/>
          <w:sz w:val="18"/>
          <w:szCs w:val="18"/>
        </w:rPr>
      </w:pPr>
    </w:p>
    <w:p w14:paraId="1F603A0E" w14:textId="7BCD2DAE" w:rsidR="00CA241E" w:rsidRPr="004D5FCF" w:rsidRDefault="00CA241E" w:rsidP="00CA241E">
      <w:pPr>
        <w:jc w:val="center"/>
        <w:rPr>
          <w:rFonts w:ascii="Arial" w:hAnsi="Arial" w:cs="Arial"/>
          <w:b/>
          <w:sz w:val="18"/>
          <w:szCs w:val="18"/>
        </w:rPr>
      </w:pPr>
      <w:r w:rsidRPr="004D5FCF">
        <w:rPr>
          <w:rFonts w:ascii="Arial" w:hAnsi="Arial" w:cs="Arial"/>
          <w:b/>
          <w:sz w:val="18"/>
          <w:szCs w:val="18"/>
        </w:rPr>
        <w:t xml:space="preserve">WYKAZ SPEŁNIENIA ISTOTNYCH DLA ZAMAWIAJĄCEGO WYMAGAŃ </w:t>
      </w:r>
      <w:r w:rsidRPr="004D5FCF">
        <w:rPr>
          <w:rFonts w:ascii="Arial" w:hAnsi="Arial" w:cs="Arial"/>
          <w:b/>
          <w:sz w:val="18"/>
          <w:szCs w:val="18"/>
        </w:rPr>
        <w:br/>
        <w:t>I PARAMETRÓW TECHNICZNO-UŻYTKOWYCH</w:t>
      </w:r>
    </w:p>
    <w:p w14:paraId="499FF2CB" w14:textId="77777777" w:rsidR="00CA241E" w:rsidRPr="004D5FCF" w:rsidRDefault="00CA241E" w:rsidP="00CA241E">
      <w:pPr>
        <w:jc w:val="center"/>
        <w:rPr>
          <w:rFonts w:ascii="Arial" w:hAnsi="Arial" w:cs="Arial"/>
          <w:b/>
          <w:sz w:val="18"/>
          <w:szCs w:val="18"/>
        </w:rPr>
      </w:pPr>
    </w:p>
    <w:p w14:paraId="18322912" w14:textId="77777777" w:rsidR="00CA241E" w:rsidRPr="004D5FCF" w:rsidRDefault="00CA241E" w:rsidP="00CA241E">
      <w:pPr>
        <w:rPr>
          <w:rFonts w:ascii="Arial" w:hAnsi="Arial" w:cs="Arial"/>
          <w:b/>
          <w:iCs/>
          <w:sz w:val="18"/>
          <w:szCs w:val="18"/>
        </w:rPr>
      </w:pPr>
      <w:r w:rsidRPr="004D5FCF">
        <w:rPr>
          <w:rFonts w:ascii="Arial" w:hAnsi="Arial" w:cs="Arial"/>
          <w:b/>
          <w:iCs/>
          <w:sz w:val="18"/>
          <w:szCs w:val="18"/>
        </w:rPr>
        <w:t>Suszarka SSO 80G lub równoważna</w:t>
      </w:r>
    </w:p>
    <w:p w14:paraId="575E4A6A" w14:textId="77777777" w:rsidR="00CA241E" w:rsidRPr="004D5FCF" w:rsidRDefault="00CA241E" w:rsidP="00CA241E">
      <w:pPr>
        <w:pStyle w:val="Tekstpodstawowy21"/>
        <w:rPr>
          <w:rFonts w:ascii="Arial" w:hAnsi="Arial" w:cs="Arial"/>
          <w:b/>
          <w:sz w:val="18"/>
          <w:szCs w:val="18"/>
        </w:rPr>
      </w:pPr>
    </w:p>
    <w:p w14:paraId="5759AB29" w14:textId="77777777" w:rsidR="00CA241E" w:rsidRPr="004D5FCF" w:rsidRDefault="00CA241E" w:rsidP="00CA241E">
      <w:pPr>
        <w:pStyle w:val="Tekstpodstawowy21"/>
        <w:ind w:left="567"/>
        <w:rPr>
          <w:rFonts w:ascii="Arial" w:hAnsi="Arial" w:cs="Arial"/>
          <w:sz w:val="18"/>
          <w:szCs w:val="18"/>
        </w:rPr>
      </w:pPr>
      <w:r w:rsidRPr="004D5FCF">
        <w:rPr>
          <w:rFonts w:ascii="Arial" w:hAnsi="Arial" w:cs="Arial"/>
          <w:sz w:val="18"/>
          <w:szCs w:val="18"/>
        </w:rPr>
        <w:t>typ…………………………………………producent………………………………..</w:t>
      </w:r>
    </w:p>
    <w:p w14:paraId="260817E4" w14:textId="77777777" w:rsidR="00CA241E" w:rsidRPr="004D5FCF" w:rsidRDefault="00CA241E" w:rsidP="00CA241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D5FCF">
        <w:rPr>
          <w:rFonts w:ascii="Arial" w:hAnsi="Arial" w:cs="Arial"/>
          <w:b/>
          <w:color w:val="000000"/>
          <w:sz w:val="18"/>
          <w:szCs w:val="18"/>
        </w:rPr>
        <w:t xml:space="preserve">TABELA 1.1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3777"/>
        <w:gridCol w:w="2389"/>
        <w:gridCol w:w="2243"/>
      </w:tblGrid>
      <w:tr w:rsidR="00CA241E" w:rsidRPr="004D5FCF" w14:paraId="6B5AE917" w14:textId="77777777" w:rsidTr="005D3484">
        <w:tc>
          <w:tcPr>
            <w:tcW w:w="704" w:type="dxa"/>
          </w:tcPr>
          <w:p w14:paraId="1F89510F" w14:textId="77777777" w:rsidR="00CA241E" w:rsidRPr="004D5FCF" w:rsidRDefault="00CA241E" w:rsidP="005D34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</w:tcPr>
          <w:p w14:paraId="71F76E02" w14:textId="77777777" w:rsidR="00CA241E" w:rsidRPr="004D5FCF" w:rsidRDefault="00CA241E" w:rsidP="005D34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/>
                <w:bCs/>
                <w:sz w:val="18"/>
                <w:szCs w:val="18"/>
              </w:rPr>
              <w:t>Zakres techniczny</w:t>
            </w:r>
          </w:p>
        </w:tc>
        <w:tc>
          <w:tcPr>
            <w:tcW w:w="2549" w:type="dxa"/>
          </w:tcPr>
          <w:p w14:paraId="3C444075" w14:textId="77777777" w:rsidR="00CA241E" w:rsidRPr="004D5FCF" w:rsidRDefault="00CA241E" w:rsidP="005D34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Wymagany parametr przez Zamawiającego </w:t>
            </w:r>
          </w:p>
        </w:tc>
        <w:tc>
          <w:tcPr>
            <w:tcW w:w="2549" w:type="dxa"/>
          </w:tcPr>
          <w:p w14:paraId="21699A8D" w14:textId="77777777" w:rsidR="00CA241E" w:rsidRPr="004D5FCF" w:rsidRDefault="00CA241E" w:rsidP="005D34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/>
                <w:bCs/>
                <w:sz w:val="18"/>
                <w:szCs w:val="18"/>
              </w:rPr>
              <w:t>Parametr oferowany przez Wykonawcę</w:t>
            </w:r>
          </w:p>
        </w:tc>
      </w:tr>
      <w:tr w:rsidR="00CA241E" w:rsidRPr="004D5FCF" w14:paraId="3DA1A30E" w14:textId="77777777" w:rsidTr="005D3484">
        <w:tc>
          <w:tcPr>
            <w:tcW w:w="704" w:type="dxa"/>
          </w:tcPr>
          <w:p w14:paraId="19ACF757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1B99924F" w14:textId="77777777" w:rsidR="00CA241E" w:rsidRPr="004D5FCF" w:rsidRDefault="00CA241E" w:rsidP="005D3484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Suszarka do montażu na ścianie z niepalnego materiału lub na ruchomej podstawie</w:t>
            </w:r>
          </w:p>
        </w:tc>
        <w:tc>
          <w:tcPr>
            <w:tcW w:w="2549" w:type="dxa"/>
          </w:tcPr>
          <w:p w14:paraId="6D8EA209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49" w:type="dxa"/>
          </w:tcPr>
          <w:p w14:paraId="13EB1C19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16DFBB9E" w14:textId="77777777" w:rsidTr="005D3484">
        <w:tc>
          <w:tcPr>
            <w:tcW w:w="704" w:type="dxa"/>
          </w:tcPr>
          <w:p w14:paraId="7CF91DDC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7BFB6F96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Suszarka z blachy ocynkowanej, pomalowana farbą.</w:t>
            </w:r>
          </w:p>
        </w:tc>
        <w:tc>
          <w:tcPr>
            <w:tcW w:w="2549" w:type="dxa"/>
          </w:tcPr>
          <w:p w14:paraId="77F4D8A2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49" w:type="dxa"/>
          </w:tcPr>
          <w:p w14:paraId="0727A488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29EA9CD8" w14:textId="77777777" w:rsidTr="005D3484">
        <w:tc>
          <w:tcPr>
            <w:tcW w:w="704" w:type="dxa"/>
          </w:tcPr>
          <w:p w14:paraId="202D5772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068068FD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 xml:space="preserve">Napięcie: </w:t>
            </w:r>
          </w:p>
        </w:tc>
        <w:tc>
          <w:tcPr>
            <w:tcW w:w="2549" w:type="dxa"/>
          </w:tcPr>
          <w:p w14:paraId="07486AB6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 xml:space="preserve">230 V / 50-60 </w:t>
            </w:r>
            <w:proofErr w:type="spellStart"/>
            <w:r w:rsidRPr="004D5FCF">
              <w:rPr>
                <w:rFonts w:ascii="Arial" w:hAnsi="Arial" w:cs="Arial"/>
                <w:bCs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549" w:type="dxa"/>
          </w:tcPr>
          <w:p w14:paraId="00326F75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213F2800" w14:textId="77777777" w:rsidTr="005D3484">
        <w:tc>
          <w:tcPr>
            <w:tcW w:w="704" w:type="dxa"/>
          </w:tcPr>
          <w:p w14:paraId="288FCCEF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14:paraId="2FB5B31C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 xml:space="preserve">Max czas suszenia: </w:t>
            </w:r>
          </w:p>
        </w:tc>
        <w:tc>
          <w:tcPr>
            <w:tcW w:w="2549" w:type="dxa"/>
          </w:tcPr>
          <w:p w14:paraId="68A4FB2E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24h</w:t>
            </w:r>
          </w:p>
        </w:tc>
        <w:tc>
          <w:tcPr>
            <w:tcW w:w="2549" w:type="dxa"/>
          </w:tcPr>
          <w:p w14:paraId="1C4514E4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3B8BCD9A" w14:textId="77777777" w:rsidTr="005D3484">
        <w:trPr>
          <w:trHeight w:val="194"/>
        </w:trPr>
        <w:tc>
          <w:tcPr>
            <w:tcW w:w="704" w:type="dxa"/>
          </w:tcPr>
          <w:p w14:paraId="0EEE522F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67D381CE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 xml:space="preserve">Max temp. suszenia: </w:t>
            </w:r>
          </w:p>
          <w:p w14:paraId="3827A689" w14:textId="77777777" w:rsidR="00CA241E" w:rsidRPr="004D5FCF" w:rsidRDefault="00CA241E" w:rsidP="005D3484">
            <w:pPr>
              <w:ind w:hanging="6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42CA26B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70 st. C.</w:t>
            </w:r>
          </w:p>
        </w:tc>
        <w:tc>
          <w:tcPr>
            <w:tcW w:w="2549" w:type="dxa"/>
          </w:tcPr>
          <w:p w14:paraId="1F5FDC1B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794B40A0" w14:textId="77777777" w:rsidTr="005D3484">
        <w:tc>
          <w:tcPr>
            <w:tcW w:w="704" w:type="dxa"/>
          </w:tcPr>
          <w:p w14:paraId="7D5B65F5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14:paraId="3663601D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 xml:space="preserve">Długość przewodu: </w:t>
            </w:r>
          </w:p>
        </w:tc>
        <w:tc>
          <w:tcPr>
            <w:tcW w:w="2549" w:type="dxa"/>
          </w:tcPr>
          <w:p w14:paraId="1D6B18F8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min.3 m</w:t>
            </w:r>
          </w:p>
        </w:tc>
        <w:tc>
          <w:tcPr>
            <w:tcW w:w="2549" w:type="dxa"/>
          </w:tcPr>
          <w:p w14:paraId="30A9B32B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2BCD8055" w14:textId="77777777" w:rsidTr="005D3484">
        <w:tc>
          <w:tcPr>
            <w:tcW w:w="704" w:type="dxa"/>
          </w:tcPr>
          <w:p w14:paraId="56FB2951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14:paraId="7C6CF78B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 xml:space="preserve">Montaż: </w:t>
            </w:r>
          </w:p>
        </w:tc>
        <w:tc>
          <w:tcPr>
            <w:tcW w:w="2549" w:type="dxa"/>
          </w:tcPr>
          <w:p w14:paraId="7B6177A5" w14:textId="77777777" w:rsidR="00CA241E" w:rsidRPr="004D5FCF" w:rsidRDefault="00CA241E" w:rsidP="005D3484">
            <w:pPr>
              <w:pStyle w:val="Akapitzlist"/>
              <w:ind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Urządzenie stacjonarne</w:t>
            </w:r>
          </w:p>
        </w:tc>
        <w:tc>
          <w:tcPr>
            <w:tcW w:w="2549" w:type="dxa"/>
          </w:tcPr>
          <w:p w14:paraId="6537E15C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1E" w:rsidRPr="004D5FCF" w14:paraId="38B122FD" w14:textId="77777777" w:rsidTr="005D3484">
        <w:trPr>
          <w:trHeight w:val="263"/>
        </w:trPr>
        <w:tc>
          <w:tcPr>
            <w:tcW w:w="704" w:type="dxa"/>
          </w:tcPr>
          <w:p w14:paraId="05C104AA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14:paraId="58DCA1AF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bCs/>
                <w:sz w:val="18"/>
                <w:szCs w:val="18"/>
              </w:rPr>
              <w:t>Suszarka wyposażona jest w drążek na wieszaki i cztery półki</w:t>
            </w:r>
          </w:p>
        </w:tc>
        <w:tc>
          <w:tcPr>
            <w:tcW w:w="2549" w:type="dxa"/>
          </w:tcPr>
          <w:p w14:paraId="23338BB2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  <w:r w:rsidRPr="004D5FC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49" w:type="dxa"/>
          </w:tcPr>
          <w:p w14:paraId="0B82EC55" w14:textId="77777777" w:rsidR="00CA241E" w:rsidRPr="004D5FCF" w:rsidRDefault="00CA241E" w:rsidP="005D3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9820E5" w14:textId="77777777" w:rsidR="00CA241E" w:rsidRPr="004D5FCF" w:rsidRDefault="00CA241E" w:rsidP="00CA241E">
      <w:pPr>
        <w:jc w:val="both"/>
        <w:rPr>
          <w:rFonts w:ascii="Arial" w:hAnsi="Arial" w:cs="Arial"/>
          <w:sz w:val="18"/>
          <w:szCs w:val="18"/>
        </w:rPr>
      </w:pPr>
    </w:p>
    <w:p w14:paraId="2D32DAFE" w14:textId="1F4F79D4" w:rsidR="00CA241E" w:rsidRPr="004D5FCF" w:rsidRDefault="00CA241E" w:rsidP="00CA241E">
      <w:pPr>
        <w:rPr>
          <w:rFonts w:ascii="Arial" w:hAnsi="Arial" w:cs="Arial"/>
          <w:sz w:val="18"/>
          <w:szCs w:val="18"/>
        </w:rPr>
      </w:pPr>
    </w:p>
    <w:sectPr w:rsidR="00CA241E" w:rsidRPr="004D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E"/>
    <w:rsid w:val="00190D9F"/>
    <w:rsid w:val="001C5C76"/>
    <w:rsid w:val="00CA241E"/>
    <w:rsid w:val="00F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958"/>
  <w15:chartTrackingRefBased/>
  <w15:docId w15:val="{FD46C9E6-0935-4E08-ADE2-7BB4B167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4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4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4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4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4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4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4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4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4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4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4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4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4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4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4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4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4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4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4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241E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CA24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24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4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41E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CA241E"/>
  </w:style>
  <w:style w:type="table" w:styleId="Tabela-Siatka">
    <w:name w:val="Table Grid"/>
    <w:basedOn w:val="Standardowy"/>
    <w:uiPriority w:val="59"/>
    <w:rsid w:val="00CA24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CA241E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Anna Płonka</cp:lastModifiedBy>
  <cp:revision>1</cp:revision>
  <dcterms:created xsi:type="dcterms:W3CDTF">2025-08-11T05:04:00Z</dcterms:created>
  <dcterms:modified xsi:type="dcterms:W3CDTF">2025-08-11T05:10:00Z</dcterms:modified>
</cp:coreProperties>
</file>